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A" w:rsidRPr="007D16FE" w:rsidRDefault="00F75C6A" w:rsidP="00F75C6A">
      <w:pPr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pl-PL"/>
        </w:rPr>
      </w:pPr>
      <w:r w:rsidRPr="007D16FE">
        <w:rPr>
          <w:rFonts w:ascii="Times New Roman" w:eastAsia="Times New Roman" w:hAnsi="Times New Roman" w:cs="Times New Roman"/>
          <w:b/>
          <w:sz w:val="44"/>
          <w:lang w:eastAsia="pl-PL"/>
        </w:rPr>
        <w:t>Quiz o świecie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75C6A" w:rsidRPr="007D16FE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  <w:r w:rsidRPr="007D16FE">
        <w:rPr>
          <w:rFonts w:ascii="Times New Roman" w:eastAsia="Times New Roman" w:hAnsi="Times New Roman" w:cs="Times New Roman"/>
          <w:sz w:val="28"/>
          <w:u w:val="single"/>
          <w:lang w:eastAsia="pl-PL"/>
        </w:rPr>
        <w:t>Zasady zabawy: </w:t>
      </w:r>
      <w:r>
        <w:rPr>
          <w:rFonts w:ascii="Times New Roman" w:eastAsia="Times New Roman" w:hAnsi="Times New Roman" w:cs="Times New Roman"/>
          <w:sz w:val="28"/>
          <w:u w:val="single"/>
          <w:lang w:eastAsia="pl-PL"/>
        </w:rPr>
        <w:br/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1. Podzielcie się na drużyny od 4 do 5 osób. Wymyślcie nazwę swojej drużyny. </w:t>
      </w:r>
      <w:r>
        <w:rPr>
          <w:rFonts w:ascii="Times New Roman" w:eastAsia="Times New Roman" w:hAnsi="Times New Roman" w:cs="Times New Roman"/>
          <w:sz w:val="28"/>
          <w:lang w:eastAsia="pl-PL"/>
        </w:rPr>
        <w:br/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2. Prowadzącymi zabawę są uczniowie wchodzący w skład samorządu klasowego wspierani przez nauczyciela. </w:t>
      </w:r>
      <w:r>
        <w:rPr>
          <w:rFonts w:ascii="Times New Roman" w:eastAsia="Times New Roman" w:hAnsi="Times New Roman" w:cs="Times New Roman"/>
          <w:sz w:val="28"/>
          <w:lang w:eastAsia="pl-PL"/>
        </w:rPr>
        <w:br/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3. Każda drużyna otrzymuje zestaw kartek potrzebnych do zabawy. </w:t>
      </w:r>
      <w:r>
        <w:rPr>
          <w:rFonts w:ascii="Times New Roman" w:eastAsia="Times New Roman" w:hAnsi="Times New Roman" w:cs="Times New Roman"/>
          <w:sz w:val="28"/>
          <w:lang w:eastAsia="pl-PL"/>
        </w:rPr>
        <w:br/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4. Na tablicy przedstawiciel samorządu zapisuje nazwy drużyn w tabeli.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1358"/>
        <w:gridCol w:w="1358"/>
        <w:gridCol w:w="1358"/>
        <w:gridCol w:w="1358"/>
        <w:gridCol w:w="1358"/>
      </w:tblGrid>
      <w:tr w:rsidR="00F75C6A" w:rsidRPr="0021419A" w:rsidTr="00044637">
        <w:trPr>
          <w:trHeight w:val="272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Nazwa drużyny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I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II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III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IV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V </w:t>
            </w:r>
          </w:p>
        </w:tc>
      </w:tr>
      <w:tr w:rsidR="00F75C6A" w:rsidRPr="0021419A" w:rsidTr="00044637">
        <w:trPr>
          <w:trHeight w:val="272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Punkty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</w:tr>
      <w:tr w:rsidR="00F75C6A" w:rsidRPr="0021419A" w:rsidTr="00044637">
        <w:trPr>
          <w:trHeight w:val="272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Razem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6A" w:rsidRPr="0021419A" w:rsidRDefault="00F75C6A" w:rsidP="0004463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1419A">
              <w:rPr>
                <w:rFonts w:ascii="Times New Roman" w:eastAsia="Times New Roman" w:hAnsi="Times New Roman" w:cs="Times New Roman"/>
                <w:sz w:val="28"/>
                <w:lang w:eastAsia="pl-PL"/>
              </w:rPr>
              <w:t> </w:t>
            </w:r>
          </w:p>
        </w:tc>
      </w:tr>
    </w:tbl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5. Gra jest podzielona na tr</w:t>
      </w:r>
      <w:r>
        <w:rPr>
          <w:rFonts w:ascii="Times New Roman" w:eastAsia="Times New Roman" w:hAnsi="Times New Roman" w:cs="Times New Roman"/>
          <w:sz w:val="28"/>
          <w:lang w:eastAsia="pl-PL"/>
        </w:rPr>
        <w:t>zy części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>. </w:t>
      </w:r>
      <w:r>
        <w:rPr>
          <w:rFonts w:ascii="Times New Roman" w:eastAsia="Times New Roman" w:hAnsi="Times New Roman" w:cs="Times New Roman"/>
          <w:sz w:val="28"/>
          <w:lang w:eastAsia="pl-PL"/>
        </w:rPr>
        <w:br/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D16FE">
        <w:rPr>
          <w:rFonts w:ascii="Times New Roman" w:eastAsia="Times New Roman" w:hAnsi="Times New Roman" w:cs="Times New Roman"/>
          <w:b/>
          <w:sz w:val="28"/>
          <w:lang w:eastAsia="pl-PL"/>
        </w:rPr>
        <w:t>I CZĘŚĆ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- PYTANIA DO WSZYSTKICH </w:t>
      </w:r>
    </w:p>
    <w:p w:rsidR="00F75C6A" w:rsidRDefault="00F75C6A" w:rsidP="00F75C6A">
      <w:pPr>
        <w:textAlignment w:val="baseline"/>
        <w:rPr>
          <w:rFonts w:ascii="Times New Roman" w:eastAsia="Times New Roman" w:hAnsi="Times New Roman" w:cs="Times New Roman"/>
          <w:sz w:val="28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Prowadzący czyta pytanie, a każda drużyna zapisuje odpowiedź na otrzymanej białej kartce. Następnie, na sygnał podnosi kartkę do góry, a prowadzący sprawdzają poprawność odpowiedzi  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br/>
        <w:t>i przyznają punkty (1 punkt za prawidłową odpowiedź i 0 punktów za błędną).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D16FE">
        <w:rPr>
          <w:rFonts w:ascii="Times New Roman" w:eastAsia="Times New Roman" w:hAnsi="Times New Roman" w:cs="Times New Roman"/>
          <w:b/>
          <w:sz w:val="28"/>
          <w:lang w:eastAsia="pl-PL"/>
        </w:rPr>
        <w:t>II CZĘŚĆ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- KTO PIERWSZY, TEN LEPSZY </w:t>
      </w:r>
    </w:p>
    <w:p w:rsidR="00F75C6A" w:rsidRDefault="00F75C6A" w:rsidP="00F75C6A">
      <w:pPr>
        <w:textAlignment w:val="baseline"/>
        <w:rPr>
          <w:rFonts w:ascii="Times New Roman" w:eastAsia="Times New Roman" w:hAnsi="Times New Roman" w:cs="Times New Roman"/>
          <w:sz w:val="28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Prowadzący czyta pytanie i wyznacza do odpowiedzi tę drużynę, która zgłosiła się jako pierwsza. Za poprawną odpowiedź zespół otrzymuje 1 punkt, ale jeśli odpowiedź będzie niepoprawna to traci 1 punkt.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D16FE">
        <w:rPr>
          <w:rFonts w:ascii="Times New Roman" w:eastAsia="Times New Roman" w:hAnsi="Times New Roman" w:cs="Times New Roman"/>
          <w:b/>
          <w:sz w:val="28"/>
          <w:lang w:eastAsia="pl-PL"/>
        </w:rPr>
        <w:t>III CZĘŚĆ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- PRAWDA-FAŁSZ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Prowadzący czyta pytanie. Drużyny się naradzają, a następnie na sygnał prowadzącego podnoszą do góry zieloną (prawda) lub czerwoną (fałsz) kartkę. Prowadzący przyznają - </w:t>
      </w:r>
      <w:r>
        <w:rPr>
          <w:rFonts w:ascii="Times New Roman" w:eastAsia="Times New Roman" w:hAnsi="Times New Roman" w:cs="Times New Roman"/>
          <w:sz w:val="28"/>
          <w:lang w:eastAsia="pl-PL"/>
        </w:rPr>
        <w:t>1 punkt, za poprawną odpowiedź lub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0 punktów za błędną.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Po tej rundzie następuje podsumowanie liczby punktów zdobytych przez poszczególne zespoły. 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Wyniki quizu samorząd klasowy przekazuje po zakończeniu lekcji opiekunom Samorządu Uczniowskiego (p. A. Orman lub p. K Gloger)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 Zwycięska drużyna otrzyma</w:t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 pamiątkowy dyplom oraz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 xml:space="preserve"> tytuł Omnibusy klasy. </w:t>
      </w:r>
    </w:p>
    <w:p w:rsidR="00F75C6A" w:rsidRPr="0021419A" w:rsidRDefault="00F75C6A" w:rsidP="00F75C6A">
      <w:pPr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75C6A" w:rsidRPr="0021419A" w:rsidRDefault="00F75C6A" w:rsidP="00F75C6A">
      <w:pPr>
        <w:ind w:left="3206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Życzymy m</w:t>
      </w:r>
      <w:r w:rsidRPr="0021419A">
        <w:rPr>
          <w:rFonts w:ascii="Times New Roman" w:eastAsia="Times New Roman" w:hAnsi="Times New Roman" w:cs="Times New Roman"/>
          <w:sz w:val="28"/>
          <w:lang w:eastAsia="pl-PL"/>
        </w:rPr>
        <w:t>iłej zabawy </w:t>
      </w:r>
    </w:p>
    <w:p w:rsidR="003961D1" w:rsidRPr="00F75C6A" w:rsidRDefault="00F75C6A" w:rsidP="00F75C6A">
      <w:pPr>
        <w:ind w:left="3206"/>
        <w:textAlignment w:val="baseline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21419A">
        <w:rPr>
          <w:rFonts w:ascii="Times New Roman" w:eastAsia="Times New Roman" w:hAnsi="Times New Roman" w:cs="Times New Roman"/>
          <w:sz w:val="28"/>
          <w:lang w:eastAsia="pl-PL"/>
        </w:rPr>
        <w:t>Samorząd Uczniowski </w:t>
      </w:r>
    </w:p>
    <w:sectPr w:rsidR="003961D1" w:rsidRPr="00F75C6A" w:rsidSect="0039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5C6A"/>
    <w:rsid w:val="002C56DC"/>
    <w:rsid w:val="003961D1"/>
    <w:rsid w:val="00756598"/>
    <w:rsid w:val="008F6573"/>
    <w:rsid w:val="00AA5F4B"/>
    <w:rsid w:val="00F7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2023-05-31T12:47:00Z</dcterms:created>
  <dcterms:modified xsi:type="dcterms:W3CDTF">2023-05-31T12:48:00Z</dcterms:modified>
</cp:coreProperties>
</file>